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A7" w:rsidRPr="00E91FA7" w:rsidRDefault="00E91FA7" w:rsidP="00E91FA7">
      <w:pPr>
        <w:pageBreakBefore/>
        <w:spacing w:before="100" w:beforeAutospacing="1" w:after="119" w:line="360" w:lineRule="auto"/>
        <w:outlineLvl w:val="0"/>
        <w:rPr>
          <w:rFonts w:ascii="Arial" w:eastAsia="Times New Roman" w:hAnsi="Arial" w:cs="Arial"/>
          <w:b/>
          <w:bCs/>
          <w:kern w:val="36"/>
          <w:sz w:val="32"/>
          <w:szCs w:val="32"/>
          <w:lang w:eastAsia="et-EE"/>
        </w:rPr>
      </w:pPr>
      <w:r w:rsidRPr="00E91FA7">
        <w:rPr>
          <w:rFonts w:ascii="Times New Roman" w:eastAsia="Times New Roman" w:hAnsi="Times New Roman" w:cs="Times New Roman"/>
          <w:b/>
          <w:bCs/>
          <w:kern w:val="36"/>
          <w:sz w:val="30"/>
          <w:szCs w:val="30"/>
          <w:lang w:eastAsia="et-EE"/>
        </w:rPr>
        <w:t>KOKKUVÕTE</w:t>
      </w:r>
    </w:p>
    <w:p w:rsidR="00E91FA7" w:rsidRPr="00E91FA7" w:rsidRDefault="00E91FA7" w:rsidP="00E91FA7">
      <w:pPr>
        <w:spacing w:before="100" w:beforeAutospacing="1" w:after="240" w:line="360" w:lineRule="auto"/>
        <w:rPr>
          <w:rFonts w:ascii="Times New Roman" w:eastAsia="Times New Roman" w:hAnsi="Times New Roman" w:cs="Times New Roman"/>
          <w:sz w:val="24"/>
          <w:szCs w:val="24"/>
          <w:lang w:eastAsia="et-EE"/>
        </w:rPr>
      </w:pP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t xml:space="preserve">Ma elan väikeses linnas -Haapsalus, kus ei ole väga palju keskkonnaprobleeme. Samas ju linnakeskkond muutub pidevalt - arengu käigus ehitatakse üha rohkem, muutub transpordivõrk. Seoses sellega on üheks keskkonna probleemiks minu arvates suurenev müra. </w:t>
      </w: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t xml:space="preserve">Müraliike on erinevaid. Näiteks on olemas tööstusmüra, vaba aja </w:t>
      </w:r>
      <w:r>
        <w:rPr>
          <w:rFonts w:ascii="Times New Roman" w:eastAsia="Times New Roman" w:hAnsi="Times New Roman" w:cs="Times New Roman"/>
          <w:sz w:val="24"/>
          <w:szCs w:val="24"/>
          <w:lang w:eastAsia="et-EE"/>
        </w:rPr>
        <w:t>müra, kontorimüra. Selles uurimis</w:t>
      </w:r>
      <w:r w:rsidRPr="00E91FA7">
        <w:rPr>
          <w:rFonts w:ascii="Times New Roman" w:eastAsia="Times New Roman" w:hAnsi="Times New Roman" w:cs="Times New Roman"/>
          <w:sz w:val="24"/>
          <w:szCs w:val="24"/>
          <w:lang w:eastAsia="et-EE"/>
        </w:rPr>
        <w:t xml:space="preserve">töös uurisin ma lähemalt, mis on müra ning kas ja kui suur on see probleem minu kodukohas. Tutvusin erialaste väljaannetega, töötasin veebimaterjalidega ning loendasin ajavahemikul 19.01-12.04.2010 eri liiki sõidukeid, mis möödusid minu majast, Kalda tänavalt, mis ühendab tagalinna eeslinnaga. </w:t>
      </w: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t>Haapsalu linna läbivad Ääsmäe – Haapsalu – Rohuküla maantee ja Haapsalu – Laiküla maantee. See</w:t>
      </w:r>
      <w:r>
        <w:rPr>
          <w:rFonts w:ascii="Times New Roman" w:eastAsia="Times New Roman" w:hAnsi="Times New Roman" w:cs="Times New Roman"/>
          <w:sz w:val="24"/>
          <w:szCs w:val="24"/>
          <w:lang w:eastAsia="et-EE"/>
        </w:rPr>
        <w:t xml:space="preserve"> </w:t>
      </w:r>
      <w:r w:rsidRPr="00E91FA7">
        <w:rPr>
          <w:rFonts w:ascii="Times New Roman" w:eastAsia="Times New Roman" w:hAnsi="Times New Roman" w:cs="Times New Roman"/>
          <w:sz w:val="24"/>
          <w:szCs w:val="24"/>
          <w:lang w:eastAsia="et-EE"/>
        </w:rPr>
        <w:t xml:space="preserve">tähendab, et liiklus toimub mööda linna läbivaid maanteid, mis suurendab liiklusintensiivsust kesklinnas. Seega on ka müratase suurem. </w:t>
      </w: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t xml:space="preserve">Müra on häiriv ning terviskahjustav keskkonna probleem. </w:t>
      </w: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t>Inimene tajub heli sagedusvahemikus 20-20 000Hz. Müra tugevust mõõdetakse detsibellides(</w:t>
      </w:r>
      <w:proofErr w:type="spellStart"/>
      <w:r w:rsidRPr="00E91FA7">
        <w:rPr>
          <w:rFonts w:ascii="Times New Roman" w:eastAsia="Times New Roman" w:hAnsi="Times New Roman" w:cs="Times New Roman"/>
          <w:sz w:val="24"/>
          <w:szCs w:val="24"/>
          <w:lang w:eastAsia="et-EE"/>
        </w:rPr>
        <w:t>dB</w:t>
      </w:r>
      <w:proofErr w:type="spellEnd"/>
      <w:r w:rsidRPr="00E91FA7">
        <w:rPr>
          <w:rFonts w:ascii="Times New Roman" w:eastAsia="Times New Roman" w:hAnsi="Times New Roman" w:cs="Times New Roman"/>
          <w:sz w:val="24"/>
          <w:szCs w:val="24"/>
          <w:lang w:eastAsia="et-EE"/>
        </w:rPr>
        <w:t xml:space="preserve">) A-skaalal. </w:t>
      </w: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t xml:space="preserve">Üks peamisi keskkonna müraallikaid ongi liiklusmüra. Liiklusmüra tekitavad õhu-, raudtee- ja maanteeliiklus. Samas on liiklusmüra üks kõige keerulisemalt ohjeldatav müraallikas. Selle vähendamiseks on võimalik ehitada mürasein, mis summutab müra, aga kõige lihtsam oleks suurendada vahemaad vastava objekti ja müraallika vahel. </w:t>
      </w: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t xml:space="preserve">Müra kahjulikust ei pruugi koheselt tunnetada, kuid see tekitab tervisekahjustusi. Näidetena võiks välja tuua närvilisuse ja stressi. </w:t>
      </w: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t xml:space="preserve">Kaarti, mille abil antakse üldhinnang teatud piirkonna müraallikate poolt tekitatud müratasemete kohta, nimetatakse mürakaardiks. Kaardistamine toimub müraindikaatorite abil. Müra kaardistamine on vajalik, et teha tulevikuprognoose ja võrrelda erinevaid müraallikaid. </w:t>
      </w: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t>Tunnen, et andsin oma loendustega tegeledes pisikese panuse linna tulevikule.</w:t>
      </w:r>
      <w:r>
        <w:rPr>
          <w:rFonts w:ascii="Times New Roman" w:eastAsia="Times New Roman" w:hAnsi="Times New Roman" w:cs="Times New Roman"/>
          <w:sz w:val="24"/>
          <w:szCs w:val="24"/>
          <w:lang w:eastAsia="et-EE"/>
        </w:rPr>
        <w:t xml:space="preserve"> Edaspidi tahan tegeleda müramõõtmistega linna erinevates piirkondades.</w:t>
      </w:r>
    </w:p>
    <w:p w:rsidR="00E91FA7" w:rsidRPr="00E91FA7" w:rsidRDefault="00E91FA7" w:rsidP="00E91FA7">
      <w:pPr>
        <w:spacing w:before="100" w:beforeAutospacing="1" w:after="119" w:line="360" w:lineRule="auto"/>
        <w:rPr>
          <w:rFonts w:ascii="Times New Roman" w:eastAsia="Times New Roman" w:hAnsi="Times New Roman" w:cs="Times New Roman"/>
          <w:sz w:val="24"/>
          <w:szCs w:val="24"/>
          <w:lang w:eastAsia="et-EE"/>
        </w:rPr>
      </w:pPr>
      <w:r w:rsidRPr="00E91FA7">
        <w:rPr>
          <w:rFonts w:ascii="Times New Roman" w:eastAsia="Times New Roman" w:hAnsi="Times New Roman" w:cs="Times New Roman"/>
          <w:sz w:val="24"/>
          <w:szCs w:val="24"/>
          <w:lang w:eastAsia="et-EE"/>
        </w:rPr>
        <w:lastRenderedPageBreak/>
        <w:t>Nüüd, kui ma olen teinud loendusi ja liiklusmüra lähemalt uurinud tundub, et võrreldes suurlinnadega ei olegi see probleem Haapsalus nii suur. On mürarikkamaid ja vaiksemaid piirkondi, kuid üldiselt on Haapsalu siiski pigem vaikne ja olukord kesklinnas paraneks kindlasti, kui edaspidi saaks valmis planeeritud ringtee ümber linna. Kuid sellises väikses linnas võiks vahel autode asemel kasutada jalgrattaid või käia jala, sest selline eluviis on kasulikum, tervislikum ja ei häiri kedagi.</w:t>
      </w:r>
    </w:p>
    <w:p w:rsidR="00E91FA7" w:rsidRPr="00E91FA7" w:rsidRDefault="00E91FA7" w:rsidP="00E91FA7">
      <w:pPr>
        <w:spacing w:before="100" w:beforeAutospacing="1" w:after="240" w:line="360" w:lineRule="auto"/>
        <w:rPr>
          <w:rFonts w:ascii="Times New Roman" w:eastAsia="Times New Roman" w:hAnsi="Times New Roman" w:cs="Times New Roman"/>
          <w:sz w:val="24"/>
          <w:szCs w:val="24"/>
          <w:lang w:eastAsia="et-EE"/>
        </w:rPr>
      </w:pPr>
    </w:p>
    <w:p w:rsidR="00E91FA7" w:rsidRPr="00E91FA7" w:rsidRDefault="00E91FA7" w:rsidP="00E91FA7">
      <w:pPr>
        <w:spacing w:before="100" w:beforeAutospacing="1" w:after="240" w:line="360" w:lineRule="auto"/>
        <w:rPr>
          <w:rFonts w:ascii="Times New Roman" w:eastAsia="Times New Roman" w:hAnsi="Times New Roman" w:cs="Times New Roman"/>
          <w:sz w:val="24"/>
          <w:szCs w:val="24"/>
          <w:lang w:eastAsia="et-EE"/>
        </w:rPr>
      </w:pPr>
    </w:p>
    <w:p w:rsidR="00E91FA7" w:rsidRDefault="00E91FA7"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Pr="00E91FA7" w:rsidRDefault="008E3006" w:rsidP="00E91FA7">
      <w:pPr>
        <w:spacing w:before="100" w:beforeAutospacing="1" w:after="240" w:line="360" w:lineRule="auto"/>
        <w:rPr>
          <w:rFonts w:ascii="Times New Roman" w:eastAsia="Times New Roman" w:hAnsi="Times New Roman" w:cs="Times New Roman"/>
          <w:sz w:val="24"/>
          <w:szCs w:val="24"/>
          <w:lang w:eastAsia="et-EE"/>
        </w:rPr>
      </w:pPr>
    </w:p>
    <w:p w:rsidR="008E3006" w:rsidRPr="004343CB" w:rsidRDefault="008E3006" w:rsidP="008E3006">
      <w:pPr>
        <w:rPr>
          <w:sz w:val="32"/>
          <w:szCs w:val="32"/>
        </w:rPr>
      </w:pPr>
      <w:r w:rsidRPr="004343CB">
        <w:rPr>
          <w:sz w:val="32"/>
          <w:szCs w:val="32"/>
        </w:rPr>
        <w:lastRenderedPageBreak/>
        <w:t>Uurimistöö „Müra meie ümber. Liiklusmüra“</w:t>
      </w:r>
    </w:p>
    <w:p w:rsidR="008E3006" w:rsidRPr="004343CB" w:rsidRDefault="008E3006" w:rsidP="008E3006">
      <w:pPr>
        <w:rPr>
          <w:sz w:val="32"/>
          <w:szCs w:val="32"/>
        </w:rPr>
      </w:pPr>
      <w:r w:rsidRPr="004343CB">
        <w:rPr>
          <w:sz w:val="32"/>
          <w:szCs w:val="32"/>
        </w:rPr>
        <w:t xml:space="preserve">Autor Maili </w:t>
      </w:r>
      <w:proofErr w:type="spellStart"/>
      <w:r w:rsidRPr="004343CB">
        <w:rPr>
          <w:sz w:val="32"/>
          <w:szCs w:val="32"/>
        </w:rPr>
        <w:t>Jaaska</w:t>
      </w:r>
      <w:proofErr w:type="spellEnd"/>
      <w:r w:rsidRPr="004343CB">
        <w:rPr>
          <w:sz w:val="32"/>
          <w:szCs w:val="32"/>
        </w:rPr>
        <w:t xml:space="preserve"> (</w:t>
      </w:r>
      <w:hyperlink r:id="rId4" w:history="1">
        <w:r w:rsidRPr="004343CB">
          <w:rPr>
            <w:rStyle w:val="Hperlink"/>
            <w:sz w:val="32"/>
            <w:szCs w:val="32"/>
          </w:rPr>
          <w:t>mailijaaska@hot.ee</w:t>
        </w:r>
      </w:hyperlink>
      <w:r w:rsidRPr="004343CB">
        <w:rPr>
          <w:sz w:val="32"/>
          <w:szCs w:val="32"/>
        </w:rPr>
        <w:t>; 59007448)</w:t>
      </w:r>
    </w:p>
    <w:p w:rsidR="008E3006" w:rsidRPr="004343CB" w:rsidRDefault="008E3006" w:rsidP="008E3006">
      <w:pPr>
        <w:rPr>
          <w:sz w:val="32"/>
          <w:szCs w:val="32"/>
        </w:rPr>
      </w:pPr>
      <w:r w:rsidRPr="004343CB">
        <w:rPr>
          <w:sz w:val="32"/>
          <w:szCs w:val="32"/>
        </w:rPr>
        <w:t>Haapsalu Wiedemanni Gümnaasium</w:t>
      </w:r>
    </w:p>
    <w:p w:rsidR="008E3006" w:rsidRPr="004343CB" w:rsidRDefault="008E3006" w:rsidP="008E3006">
      <w:pPr>
        <w:rPr>
          <w:sz w:val="32"/>
          <w:szCs w:val="32"/>
        </w:rPr>
      </w:pPr>
      <w:r w:rsidRPr="004343CB">
        <w:rPr>
          <w:sz w:val="32"/>
          <w:szCs w:val="32"/>
        </w:rPr>
        <w:t>9.a klass</w:t>
      </w:r>
    </w:p>
    <w:p w:rsidR="008E3006" w:rsidRPr="004343CB" w:rsidRDefault="008E3006" w:rsidP="008E3006">
      <w:pPr>
        <w:rPr>
          <w:sz w:val="32"/>
          <w:szCs w:val="32"/>
        </w:rPr>
      </w:pPr>
      <w:r w:rsidRPr="004343CB">
        <w:rPr>
          <w:sz w:val="32"/>
          <w:szCs w:val="32"/>
        </w:rPr>
        <w:t>Juhendaja Imbi Raudkivi (</w:t>
      </w:r>
      <w:hyperlink r:id="rId5" w:history="1">
        <w:r w:rsidRPr="004343CB">
          <w:rPr>
            <w:rStyle w:val="Hperlink"/>
            <w:sz w:val="32"/>
            <w:szCs w:val="32"/>
          </w:rPr>
          <w:t>imps66@gmail.com</w:t>
        </w:r>
      </w:hyperlink>
      <w:r w:rsidRPr="004343CB">
        <w:rPr>
          <w:sz w:val="32"/>
          <w:szCs w:val="32"/>
        </w:rPr>
        <w:t>; 5274334)</w:t>
      </w:r>
    </w:p>
    <w:p w:rsidR="002F1758" w:rsidRDefault="002F1758" w:rsidP="00E91FA7">
      <w:pPr>
        <w:spacing w:line="360" w:lineRule="auto"/>
      </w:pPr>
    </w:p>
    <w:sectPr w:rsidR="002F1758" w:rsidSect="002F1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1FA7"/>
    <w:rsid w:val="002F1758"/>
    <w:rsid w:val="008E3006"/>
    <w:rsid w:val="00AA7C23"/>
    <w:rsid w:val="00E91FA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F1758"/>
  </w:style>
  <w:style w:type="paragraph" w:styleId="Pealkiri1">
    <w:name w:val="heading 1"/>
    <w:basedOn w:val="Normaallaad"/>
    <w:link w:val="Pealkiri1Mrk"/>
    <w:uiPriority w:val="9"/>
    <w:qFormat/>
    <w:rsid w:val="00E91FA7"/>
    <w:pPr>
      <w:spacing w:before="100" w:beforeAutospacing="1" w:after="119"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91FA7"/>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E91FA7"/>
    <w:pPr>
      <w:spacing w:before="100" w:beforeAutospacing="1" w:after="119"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8E3006"/>
    <w:rPr>
      <w:color w:val="0000FF"/>
      <w:u w:val="single"/>
    </w:rPr>
  </w:style>
</w:styles>
</file>

<file path=word/webSettings.xml><?xml version="1.0" encoding="utf-8"?>
<w:webSettings xmlns:r="http://schemas.openxmlformats.org/officeDocument/2006/relationships" xmlns:w="http://schemas.openxmlformats.org/wordprocessingml/2006/main">
  <w:divs>
    <w:div w:id="17371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ps66@gmail.com" TargetMode="External"/><Relationship Id="rId4" Type="http://schemas.openxmlformats.org/officeDocument/2006/relationships/hyperlink" Target="mailto:mailijaaska@ho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397</Words>
  <Characters>2309</Characters>
  <Application>Microsoft Office Word</Application>
  <DocSecurity>0</DocSecurity>
  <Lines>19</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imbiraudkivi</dc:creator>
  <cp:keywords/>
  <dc:description/>
  <cp:lastModifiedBy>imbiraudkivi</cp:lastModifiedBy>
  <cp:revision>2</cp:revision>
  <dcterms:created xsi:type="dcterms:W3CDTF">2010-09-01T10:38:00Z</dcterms:created>
  <dcterms:modified xsi:type="dcterms:W3CDTF">2010-09-01T12:21:00Z</dcterms:modified>
</cp:coreProperties>
</file>